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E3" w:rsidRPr="00E54017" w:rsidRDefault="00E54017" w:rsidP="00E54017">
      <w:pPr>
        <w:spacing w:line="240" w:lineRule="auto"/>
        <w:jc w:val="center"/>
        <w:rPr>
          <w:rFonts w:ascii="Adelle Sans ARM" w:hAnsi="Adelle Sans ARM"/>
          <w:b/>
          <w:color w:val="808080"/>
          <w:sz w:val="32"/>
          <w:szCs w:val="32"/>
          <w:lang w:val="af-ZA"/>
        </w:rPr>
      </w:pPr>
      <w:r w:rsidRPr="00302FD8">
        <w:rPr>
          <w:rFonts w:ascii="Roboto" w:hAnsi="Roboto"/>
          <w:b/>
          <w:noProof/>
          <w:sz w:val="20"/>
        </w:rPr>
        <w:drawing>
          <wp:anchor distT="0" distB="0" distL="114300" distR="114300" simplePos="0" relativeHeight="251662848" behindDoc="0" locked="0" layoutInCell="1" allowOverlap="1" wp14:anchorId="3D021014" wp14:editId="132FB1B9">
            <wp:simplePos x="0" y="0"/>
            <wp:positionH relativeFrom="column">
              <wp:posOffset>-561975</wp:posOffset>
            </wp:positionH>
            <wp:positionV relativeFrom="paragraph">
              <wp:posOffset>-89839</wp:posOffset>
            </wp:positionV>
            <wp:extent cx="1407160" cy="550545"/>
            <wp:effectExtent l="0" t="0" r="2540" b="190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DE8" w:rsidRPr="00E54017">
        <w:rPr>
          <w:rFonts w:ascii="Adelle Sans ARM" w:hAnsi="Adelle Sans ARM"/>
          <w:color w:val="7F7F7F" w:themeColor="text1" w:themeTint="80"/>
          <w:sz w:val="40"/>
          <w:szCs w:val="36"/>
          <w:lang w:val="hy-AM"/>
        </w:rPr>
        <w:t>«</w:t>
      </w:r>
      <w:r w:rsidR="009B1DE8" w:rsidRPr="00E54017">
        <w:rPr>
          <w:rFonts w:ascii="Adelle Sans ARM" w:hAnsi="Adelle Sans ARM"/>
          <w:b/>
          <w:color w:val="7F7F7F" w:themeColor="text1" w:themeTint="80"/>
          <w:sz w:val="40"/>
          <w:szCs w:val="36"/>
        </w:rPr>
        <w:t>ԱՄԻՕ ԲԱՆԿ</w:t>
      </w:r>
      <w:r w:rsidR="009B1DE8" w:rsidRPr="00E54017">
        <w:rPr>
          <w:rFonts w:ascii="Adelle Sans ARM" w:hAnsi="Adelle Sans ARM"/>
          <w:color w:val="7F7F7F" w:themeColor="text1" w:themeTint="80"/>
          <w:sz w:val="40"/>
          <w:szCs w:val="36"/>
          <w:lang w:val="hy-AM"/>
        </w:rPr>
        <w:t>»</w:t>
      </w:r>
      <w:r w:rsidR="009B1DE8" w:rsidRPr="00E54017">
        <w:rPr>
          <w:rFonts w:ascii="Adelle Sans ARM" w:hAnsi="Adelle Sans ARM"/>
          <w:b/>
          <w:color w:val="7F7F7F" w:themeColor="text1" w:themeTint="80"/>
          <w:sz w:val="40"/>
          <w:szCs w:val="24"/>
        </w:rPr>
        <w:t xml:space="preserve"> ՓԲԸ</w:t>
      </w:r>
    </w:p>
    <w:p w:rsidR="00241862" w:rsidRPr="00E54017" w:rsidRDefault="00241862" w:rsidP="00614DF8">
      <w:pPr>
        <w:tabs>
          <w:tab w:val="left" w:pos="7864"/>
        </w:tabs>
        <w:spacing w:line="240" w:lineRule="auto"/>
        <w:jc w:val="center"/>
        <w:rPr>
          <w:rFonts w:ascii="Adelle Sans ARM" w:hAnsi="Adelle Sans ARM"/>
          <w:b/>
          <w:szCs w:val="24"/>
        </w:rPr>
      </w:pPr>
      <w:r w:rsidRPr="00E54017">
        <w:rPr>
          <w:rFonts w:ascii="Adelle Sans ARM" w:hAnsi="Adelle Sans ARM"/>
          <w:b/>
          <w:szCs w:val="24"/>
        </w:rPr>
        <w:t>ՍՊԱՍԱՐԿՄԱՆ ԿԵՏԵՐԻ ԳՐԱՆՑՄԱՆ ԴԻՄՈՒՄ-ՀԱՅՏ</w:t>
      </w:r>
      <w:r w:rsidR="009B1DE8" w:rsidRPr="00E54017">
        <w:rPr>
          <w:rFonts w:ascii="Adelle Sans ARM" w:hAnsi="Adelle Sans ARM"/>
          <w:b/>
          <w:szCs w:val="24"/>
        </w:rPr>
        <w:t xml:space="preserve"> </w:t>
      </w:r>
    </w:p>
    <w:tbl>
      <w:tblPr>
        <w:tblW w:w="11423" w:type="dxa"/>
        <w:tblInd w:w="-905" w:type="dxa"/>
        <w:tblBorders>
          <w:top w:val="single" w:sz="4" w:space="0" w:color="05A9C7"/>
          <w:left w:val="single" w:sz="4" w:space="0" w:color="05A9C7"/>
          <w:bottom w:val="single" w:sz="4" w:space="0" w:color="05A9C7"/>
          <w:right w:val="single" w:sz="4" w:space="0" w:color="05A9C7"/>
          <w:insideH w:val="single" w:sz="4" w:space="0" w:color="05A9C7"/>
          <w:insideV w:val="single" w:sz="4" w:space="0" w:color="05A9C7"/>
        </w:tblBorders>
        <w:tblLook w:val="04A0" w:firstRow="1" w:lastRow="0" w:firstColumn="1" w:lastColumn="0" w:noHBand="0" w:noVBand="1"/>
      </w:tblPr>
      <w:tblGrid>
        <w:gridCol w:w="840"/>
        <w:gridCol w:w="3316"/>
        <w:gridCol w:w="3254"/>
        <w:gridCol w:w="360"/>
        <w:gridCol w:w="1083"/>
        <w:gridCol w:w="2570"/>
      </w:tblGrid>
      <w:tr w:rsidR="00241862" w:rsidRPr="00E54017" w:rsidTr="00E54017">
        <w:trPr>
          <w:trHeight w:val="546"/>
        </w:trPr>
        <w:tc>
          <w:tcPr>
            <w:tcW w:w="4156" w:type="dxa"/>
            <w:gridSpan w:val="2"/>
            <w:vMerge w:val="restart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Սպասարկման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կետի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բրենդային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առևտրային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անվանում</w:t>
            </w:r>
            <w:proofErr w:type="spellEnd"/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2" w:type="dxa"/>
            <w:gridSpan w:val="3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184"/>
        </w:trPr>
        <w:tc>
          <w:tcPr>
            <w:tcW w:w="4156" w:type="dxa"/>
            <w:gridSpan w:val="2"/>
            <w:vMerge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հայերեն</w:t>
            </w:r>
            <w:proofErr w:type="spellEnd"/>
          </w:p>
        </w:tc>
        <w:tc>
          <w:tcPr>
            <w:tcW w:w="4012" w:type="dxa"/>
            <w:gridSpan w:val="3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անգլերեն</w:t>
            </w:r>
            <w:proofErr w:type="spellEnd"/>
          </w:p>
        </w:tc>
      </w:tr>
      <w:tr w:rsidR="00241862" w:rsidRPr="00E54017" w:rsidTr="00E54017">
        <w:trPr>
          <w:trHeight w:val="268"/>
        </w:trPr>
        <w:tc>
          <w:tcPr>
            <w:tcW w:w="4156" w:type="dxa"/>
            <w:gridSpan w:val="2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Սպասարկման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կետի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լրիվ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անվանումը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ՀՎՀՀ</w:t>
            </w:r>
          </w:p>
        </w:tc>
        <w:tc>
          <w:tcPr>
            <w:tcW w:w="7266" w:type="dxa"/>
            <w:gridSpan w:val="4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487"/>
        </w:trPr>
        <w:tc>
          <w:tcPr>
            <w:tcW w:w="4156" w:type="dxa"/>
            <w:gridSpan w:val="2"/>
            <w:vMerge w:val="restart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Փաստացի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գործունեության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հասցե</w:t>
            </w:r>
            <w:proofErr w:type="spellEnd"/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2" w:type="dxa"/>
            <w:gridSpan w:val="3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117"/>
        </w:trPr>
        <w:tc>
          <w:tcPr>
            <w:tcW w:w="4156" w:type="dxa"/>
            <w:gridSpan w:val="2"/>
            <w:vMerge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հայերեն</w:t>
            </w:r>
            <w:proofErr w:type="spellEnd"/>
          </w:p>
        </w:tc>
        <w:tc>
          <w:tcPr>
            <w:tcW w:w="4012" w:type="dxa"/>
            <w:gridSpan w:val="3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անգլերեն</w:t>
            </w:r>
            <w:proofErr w:type="spellEnd"/>
          </w:p>
        </w:tc>
      </w:tr>
      <w:tr w:rsidR="00241862" w:rsidRPr="00E54017" w:rsidTr="00E54017">
        <w:trPr>
          <w:trHeight w:val="479"/>
        </w:trPr>
        <w:tc>
          <w:tcPr>
            <w:tcW w:w="4156" w:type="dxa"/>
            <w:gridSpan w:val="2"/>
            <w:vMerge w:val="restart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Իրավաբանական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հասցե</w:t>
            </w:r>
            <w:proofErr w:type="spellEnd"/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2" w:type="dxa"/>
            <w:gridSpan w:val="3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133"/>
        </w:trPr>
        <w:tc>
          <w:tcPr>
            <w:tcW w:w="4156" w:type="dxa"/>
            <w:gridSpan w:val="2"/>
            <w:vMerge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հայերեն</w:t>
            </w:r>
            <w:proofErr w:type="spellEnd"/>
          </w:p>
        </w:tc>
        <w:tc>
          <w:tcPr>
            <w:tcW w:w="4012" w:type="dxa"/>
            <w:gridSpan w:val="3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անգլերեն</w:t>
            </w:r>
            <w:proofErr w:type="spellEnd"/>
          </w:p>
        </w:tc>
      </w:tr>
      <w:tr w:rsidR="00241862" w:rsidRPr="00E54017" w:rsidTr="00E54017">
        <w:trPr>
          <w:trHeight w:val="472"/>
        </w:trPr>
        <w:tc>
          <w:tcPr>
            <w:tcW w:w="4156" w:type="dxa"/>
            <w:gridSpan w:val="2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Էլեկտրոնային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հասցե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325"/>
        </w:trPr>
        <w:tc>
          <w:tcPr>
            <w:tcW w:w="4156" w:type="dxa"/>
            <w:gridSpan w:val="2"/>
            <w:vMerge w:val="restart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Տնօրեն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Ղեկավար</w:t>
            </w:r>
            <w:proofErr w:type="spellEnd"/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2" w:type="dxa"/>
            <w:gridSpan w:val="3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202"/>
        </w:trPr>
        <w:tc>
          <w:tcPr>
            <w:tcW w:w="4156" w:type="dxa"/>
            <w:gridSpan w:val="2"/>
            <w:vMerge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անուն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4012" w:type="dxa"/>
            <w:gridSpan w:val="3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հեռախոսահամար</w:t>
            </w:r>
            <w:proofErr w:type="spellEnd"/>
          </w:p>
        </w:tc>
      </w:tr>
      <w:tr w:rsidR="00241862" w:rsidRPr="00E54017" w:rsidTr="00E54017">
        <w:trPr>
          <w:trHeight w:val="325"/>
        </w:trPr>
        <w:tc>
          <w:tcPr>
            <w:tcW w:w="4156" w:type="dxa"/>
            <w:gridSpan w:val="2"/>
            <w:vMerge w:val="restart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Լիազորված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անձ</w:t>
            </w:r>
            <w:proofErr w:type="spellEnd"/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2" w:type="dxa"/>
            <w:gridSpan w:val="3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299"/>
        </w:trPr>
        <w:tc>
          <w:tcPr>
            <w:tcW w:w="4156" w:type="dxa"/>
            <w:gridSpan w:val="2"/>
            <w:vMerge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անուն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4012" w:type="dxa"/>
            <w:gridSpan w:val="3"/>
            <w:shd w:val="clear" w:color="auto" w:fill="auto"/>
            <w:noWrap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հեռախոսահամար</w:t>
            </w:r>
            <w:proofErr w:type="spellEnd"/>
          </w:p>
        </w:tc>
      </w:tr>
      <w:tr w:rsidR="00241862" w:rsidRPr="00E54017" w:rsidTr="00E54017">
        <w:trPr>
          <w:trHeight w:val="357"/>
        </w:trPr>
        <w:tc>
          <w:tcPr>
            <w:tcW w:w="4156" w:type="dxa"/>
            <w:gridSpan w:val="2"/>
            <w:shd w:val="clear" w:color="auto" w:fill="auto"/>
            <w:noWrap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Սպասարկման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կետի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գործունեության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ոլորտ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406"/>
        </w:trPr>
        <w:tc>
          <w:tcPr>
            <w:tcW w:w="4156" w:type="dxa"/>
            <w:gridSpan w:val="2"/>
            <w:shd w:val="clear" w:color="auto" w:fill="auto"/>
            <w:noWrap/>
            <w:vAlign w:val="center"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Սպասարկվող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վճարային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համակարգեր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vAlign w:val="center"/>
          </w:tcPr>
          <w:p w:rsidR="00241862" w:rsidRPr="00E54017" w:rsidRDefault="00E54017" w:rsidP="00614DF8">
            <w:pPr>
              <w:spacing w:after="0" w:line="240" w:lineRule="auto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-6985</wp:posOffset>
                      </wp:positionV>
                      <wp:extent cx="150495" cy="127000"/>
                      <wp:effectExtent l="9525" t="8890" r="11430" b="698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92BB4" id="Rectangle 7" o:spid="_x0000_s1026" style="position:absolute;margin-left:183.65pt;margin-top:-.55pt;width:11.85pt;height:1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" strokeweight="1pt"/>
                  </w:pict>
                </mc:Fallback>
              </mc:AlternateContent>
            </w:r>
            <w:r w:rsidRPr="00E54017">
              <w:rPr>
                <w:rFonts w:ascii="Adelle Sans ARM" w:hAnsi="Adelle Sans AR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-6985</wp:posOffset>
                      </wp:positionV>
                      <wp:extent cx="150495" cy="127000"/>
                      <wp:effectExtent l="10160" t="6350" r="10795" b="952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C34DA" id="Rectangle 5" o:spid="_x0000_s1026" style="position:absolute;margin-left:147.7pt;margin-top:-.55pt;width:11.85pt;height:1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" strokeweight="1pt"/>
                  </w:pict>
                </mc:Fallback>
              </mc:AlternateContent>
            </w:r>
            <w:r w:rsidRPr="00E54017">
              <w:rPr>
                <w:rFonts w:ascii="Adelle Sans ARM" w:hAnsi="Adelle Sans AR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-635</wp:posOffset>
                      </wp:positionV>
                      <wp:extent cx="150495" cy="127000"/>
                      <wp:effectExtent l="12065" t="7620" r="8890" b="825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8D8C9" id="Rectangle 4" o:spid="_x0000_s1026" style="position:absolute;margin-left:104.95pt;margin-top:-.05pt;width:11.85pt;height: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" strokeweight="1pt"/>
                  </w:pict>
                </mc:Fallback>
              </mc:AlternateContent>
            </w:r>
            <w:r w:rsidRPr="00E54017">
              <w:rPr>
                <w:rFonts w:ascii="Adelle Sans ARM" w:hAnsi="Adelle Sans AR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-3175</wp:posOffset>
                      </wp:positionV>
                      <wp:extent cx="150495" cy="127000"/>
                      <wp:effectExtent l="6350" t="13335" r="14605" b="1206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9E0E5" id="Rectangle 3" o:spid="_x0000_s1026" style="position:absolute;margin-left:22.75pt;margin-top:-.25pt;width:11.85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" strokeweight="1pt"/>
                  </w:pict>
                </mc:Fallback>
              </mc:AlternateContent>
            </w:r>
            <w:r w:rsidR="00241862"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VISA             MASTERCARD           ARCA             </w:t>
            </w:r>
            <w:proofErr w:type="spellStart"/>
            <w:r w:rsidR="00241862"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Այլ</w:t>
            </w:r>
            <w:proofErr w:type="spellEnd"/>
          </w:p>
        </w:tc>
      </w:tr>
      <w:tr w:rsidR="00241862" w:rsidRPr="00E54017" w:rsidTr="00E54017">
        <w:trPr>
          <w:trHeight w:val="382"/>
        </w:trPr>
        <w:tc>
          <w:tcPr>
            <w:tcW w:w="4156" w:type="dxa"/>
            <w:gridSpan w:val="2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Սպասարկման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կետի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բիզնես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նկարագիրը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382"/>
        </w:trPr>
        <w:tc>
          <w:tcPr>
            <w:tcW w:w="4156" w:type="dxa"/>
            <w:gridSpan w:val="2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Երբ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է</w:t>
            </w:r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հիմնվել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բիզնեսը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, </w:t>
            </w:r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և</w:t>
            </w:r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որքան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ժամանակ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է</w:t>
            </w:r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այն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գործում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699"/>
        </w:trPr>
        <w:tc>
          <w:tcPr>
            <w:tcW w:w="4156" w:type="dxa"/>
            <w:gridSpan w:val="2"/>
            <w:shd w:val="clear" w:color="auto" w:fill="auto"/>
            <w:vAlign w:val="center"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Arial"/>
                <w:b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Վճարային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համակարգերի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և</w:t>
            </w:r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կամ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բանկի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երի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հետ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համագործակցության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noWrap/>
            <w:vAlign w:val="bottom"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275"/>
        </w:trPr>
        <w:tc>
          <w:tcPr>
            <w:tcW w:w="4156" w:type="dxa"/>
            <w:gridSpan w:val="2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Նախկինում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սպասարկող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բանկի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երի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հետ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համագործակցության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դադարեցման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պատճառը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</w:tr>
      <w:tr w:rsidR="00241862" w:rsidRPr="00E54017" w:rsidTr="00E54017">
        <w:trPr>
          <w:trHeight w:val="340"/>
        </w:trPr>
        <w:tc>
          <w:tcPr>
            <w:tcW w:w="4156" w:type="dxa"/>
            <w:gridSpan w:val="2"/>
            <w:shd w:val="clear" w:color="auto" w:fill="auto"/>
            <w:vAlign w:val="center"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Arial"/>
                <w:b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Մեկ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գործարքի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առավելագույն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գումարը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noWrap/>
            <w:vAlign w:val="bottom"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479"/>
        </w:trPr>
        <w:tc>
          <w:tcPr>
            <w:tcW w:w="4156" w:type="dxa"/>
            <w:gridSpan w:val="2"/>
            <w:shd w:val="clear" w:color="auto" w:fill="auto"/>
            <w:vAlign w:val="center"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Arial"/>
                <w:b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Մեկ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օրվա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ընթացքում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կատարվող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բոլոր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գործարքների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առավելագույն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գումարը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noWrap/>
            <w:vAlign w:val="bottom"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463"/>
        </w:trPr>
        <w:tc>
          <w:tcPr>
            <w:tcW w:w="4156" w:type="dxa"/>
            <w:gridSpan w:val="2"/>
            <w:shd w:val="clear" w:color="auto" w:fill="auto"/>
            <w:vAlign w:val="center"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Arial"/>
                <w:b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Մեկ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օրվա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ընթացքում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կատարվող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բոլոր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գործարքների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առավելագույն</w:t>
            </w:r>
            <w:proofErr w:type="spellEnd"/>
            <w:r w:rsidRPr="00E54017">
              <w:rPr>
                <w:rFonts w:ascii="Adelle Sans ARM" w:hAnsi="Adelle Sans ARM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color w:val="000000"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7266" w:type="dxa"/>
            <w:gridSpan w:val="4"/>
            <w:shd w:val="clear" w:color="auto" w:fill="auto"/>
            <w:noWrap/>
            <w:vAlign w:val="bottom"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340"/>
        </w:trPr>
        <w:tc>
          <w:tcPr>
            <w:tcW w:w="11423" w:type="dxa"/>
            <w:gridSpan w:val="6"/>
            <w:shd w:val="clear" w:color="auto" w:fill="auto"/>
            <w:vAlign w:val="center"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sz w:val="18"/>
                <w:szCs w:val="18"/>
              </w:rPr>
              <w:t>Ներկայացվող</w:t>
            </w:r>
            <w:proofErr w:type="spellEnd"/>
            <w:r w:rsidRPr="00E54017">
              <w:rPr>
                <w:rFonts w:ascii="Adelle Sans ARM" w:hAnsi="Adelle Sans ARM"/>
                <w:b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sz w:val="18"/>
                <w:szCs w:val="18"/>
              </w:rPr>
              <w:t>փաստաթղթեր</w:t>
            </w:r>
            <w:proofErr w:type="spellEnd"/>
          </w:p>
        </w:tc>
      </w:tr>
      <w:tr w:rsidR="00241862" w:rsidRPr="00E54017" w:rsidTr="00E54017">
        <w:trPr>
          <w:trHeight w:val="341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0" w:type="dxa"/>
            <w:gridSpan w:val="3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ind w:left="-18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Առկա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է</w:t>
            </w:r>
          </w:p>
        </w:tc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Մեկնաբանություն</w:t>
            </w:r>
            <w:proofErr w:type="spellEnd"/>
          </w:p>
        </w:tc>
      </w:tr>
      <w:tr w:rsidR="00241862" w:rsidRPr="00E54017" w:rsidTr="00E54017">
        <w:trPr>
          <w:trHeight w:val="544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Նախկինում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այլ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բանկի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/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երի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միջոցով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սպասարկվելիս</w:t>
            </w:r>
            <w:proofErr w:type="spellEnd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՝</w:t>
            </w: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ծավալած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գործունեության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մասին</w:t>
            </w:r>
            <w:proofErr w:type="spellEnd"/>
            <w:r w:rsidRPr="00E54017">
              <w:rPr>
                <w:rFonts w:ascii="Adelle Sans ARM" w:hAnsi="Adelle Sans 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վերջին</w:t>
            </w:r>
            <w:proofErr w:type="spellEnd"/>
            <w:r w:rsidRPr="00E54017">
              <w:rPr>
                <w:rFonts w:ascii="Adelle Sans ARM" w:hAnsi="Adelle Sans ARM" w:cs="Arial"/>
                <w:color w:val="000000"/>
                <w:sz w:val="18"/>
                <w:szCs w:val="18"/>
              </w:rPr>
              <w:t xml:space="preserve"> 6/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վեց</w:t>
            </w:r>
            <w:proofErr w:type="spellEnd"/>
            <w:r w:rsidRPr="00E54017">
              <w:rPr>
                <w:rFonts w:ascii="Adelle Sans ARM" w:hAnsi="Adelle Sans ARM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ամսվա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բանկային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քաղվածքը</w:t>
            </w:r>
            <w:proofErr w:type="spellEnd"/>
          </w:p>
        </w:tc>
        <w:tc>
          <w:tcPr>
            <w:tcW w:w="1083" w:type="dxa"/>
            <w:shd w:val="clear" w:color="auto" w:fill="auto"/>
            <w:noWrap/>
          </w:tcPr>
          <w:p w:rsidR="00241862" w:rsidRPr="00E54017" w:rsidRDefault="00241862" w:rsidP="00614DF8">
            <w:pPr>
              <w:suppressAutoHyphens/>
              <w:spacing w:after="0" w:line="240" w:lineRule="auto"/>
              <w:jc w:val="center"/>
              <w:rPr>
                <w:rFonts w:ascii="Adelle Sans ARM" w:hAnsi="Adelle Sans ARM"/>
                <w:sz w:val="18"/>
                <w:szCs w:val="18"/>
              </w:rPr>
            </w:pPr>
            <w:r w:rsidRPr="00E54017">
              <w:rPr>
                <w:rFonts w:ascii="Adelle Sans ARM" w:hAnsi="Adelle Sans ARM" w:cs="Arial"/>
                <w:b/>
                <w:bCs/>
                <w:i/>
                <w:iCs/>
                <w:sz w:val="18"/>
                <w:szCs w:val="18"/>
              </w:rPr>
              <w:t xml:space="preserve">    </w:t>
            </w:r>
            <w:r w:rsidRPr="00E5401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567" w:type="dxa"/>
            <w:shd w:val="clear" w:color="auto" w:fill="auto"/>
            <w:noWrap/>
            <w:vAlign w:val="bottom"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59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Լիցենզավորվող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գործունեություն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ծավալելու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դեպքում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ՀՀ</w:t>
            </w: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օրենքներով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սահմանված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լիցենզիաների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083" w:type="dxa"/>
            <w:shd w:val="clear" w:color="auto" w:fill="auto"/>
            <w:noWrap/>
          </w:tcPr>
          <w:p w:rsidR="00241862" w:rsidRPr="00E54017" w:rsidRDefault="00241862" w:rsidP="00614DF8">
            <w:pPr>
              <w:suppressAutoHyphens/>
              <w:spacing w:after="0" w:line="240" w:lineRule="auto"/>
              <w:jc w:val="center"/>
              <w:rPr>
                <w:rFonts w:ascii="Adelle Sans ARM" w:hAnsi="Adelle Sans ARM"/>
                <w:sz w:val="18"/>
                <w:szCs w:val="18"/>
              </w:rPr>
            </w:pPr>
            <w:r w:rsidRPr="00E54017">
              <w:rPr>
                <w:rFonts w:ascii="Adelle Sans ARM" w:hAnsi="Adelle Sans ARM" w:cs="Arial"/>
                <w:b/>
                <w:bCs/>
                <w:i/>
                <w:iCs/>
                <w:sz w:val="18"/>
                <w:szCs w:val="18"/>
              </w:rPr>
              <w:t xml:space="preserve">    </w:t>
            </w:r>
            <w:r w:rsidRPr="00E5401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567" w:type="dxa"/>
            <w:shd w:val="clear" w:color="auto" w:fill="auto"/>
            <w:noWrap/>
            <w:vAlign w:val="bottom"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598"/>
        </w:trPr>
        <w:tc>
          <w:tcPr>
            <w:tcW w:w="840" w:type="dxa"/>
            <w:shd w:val="clear" w:color="auto" w:fill="auto"/>
            <w:noWrap/>
            <w:vAlign w:val="center"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Arial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Ծառայությունը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չմատուցելու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կամ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հաճախորդի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կողմից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ծառայությունից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հրաժարվելու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դեպքում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գործարքների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չեղարկման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հետվճարների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գումարների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վերադարձի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քաղաքականությունը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և</w:t>
            </w: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ժամկետները</w:t>
            </w:r>
            <w:proofErr w:type="spellEnd"/>
          </w:p>
        </w:tc>
        <w:tc>
          <w:tcPr>
            <w:tcW w:w="1083" w:type="dxa"/>
            <w:shd w:val="clear" w:color="auto" w:fill="auto"/>
            <w:noWrap/>
          </w:tcPr>
          <w:p w:rsidR="00241862" w:rsidRPr="00E54017" w:rsidRDefault="00241862" w:rsidP="00614DF8">
            <w:pPr>
              <w:suppressAutoHyphens/>
              <w:spacing w:after="0" w:line="240" w:lineRule="auto"/>
              <w:jc w:val="center"/>
              <w:rPr>
                <w:rFonts w:ascii="Adelle Sans ARM" w:eastAsia="MS Gothic" w:hAnsi="Adelle Sans ARM" w:cs="Segoe UI Symbol"/>
                <w:sz w:val="18"/>
                <w:szCs w:val="18"/>
              </w:rPr>
            </w:pPr>
          </w:p>
          <w:p w:rsidR="00241862" w:rsidRPr="00E54017" w:rsidRDefault="00241862" w:rsidP="00614DF8">
            <w:pPr>
              <w:suppressAutoHyphens/>
              <w:spacing w:after="0" w:line="240" w:lineRule="auto"/>
              <w:jc w:val="center"/>
              <w:rPr>
                <w:rFonts w:ascii="Adelle Sans ARM" w:hAnsi="Adelle Sans ARM" w:cs="Arial"/>
                <w:b/>
                <w:bCs/>
                <w:i/>
                <w:iCs/>
                <w:sz w:val="18"/>
                <w:szCs w:val="18"/>
              </w:rPr>
            </w:pPr>
            <w:r w:rsidRPr="00E54017">
              <w:rPr>
                <w:rFonts w:ascii="Adelle Sans ARM" w:eastAsia="MS Gothic" w:hAnsi="Adelle Sans ARM" w:cs="Segoe UI Symbol"/>
                <w:sz w:val="18"/>
                <w:szCs w:val="18"/>
              </w:rPr>
              <w:t xml:space="preserve">     </w:t>
            </w:r>
            <w:r w:rsidRPr="00E5401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567" w:type="dxa"/>
            <w:shd w:val="clear" w:color="auto" w:fill="auto"/>
            <w:noWrap/>
            <w:vAlign w:val="bottom"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357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Ապրանքների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/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Ծառայությունների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փոխանակման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քաղաքականությունը</w:t>
            </w:r>
            <w:proofErr w:type="spellEnd"/>
          </w:p>
        </w:tc>
        <w:tc>
          <w:tcPr>
            <w:tcW w:w="1083" w:type="dxa"/>
            <w:shd w:val="clear" w:color="auto" w:fill="auto"/>
            <w:noWrap/>
          </w:tcPr>
          <w:p w:rsidR="00241862" w:rsidRPr="00E54017" w:rsidRDefault="00241862" w:rsidP="00614DF8">
            <w:pPr>
              <w:suppressAutoHyphens/>
              <w:spacing w:after="0" w:line="240" w:lineRule="auto"/>
              <w:jc w:val="center"/>
              <w:rPr>
                <w:rFonts w:ascii="Adelle Sans ARM" w:hAnsi="Adelle Sans ARM"/>
                <w:sz w:val="18"/>
                <w:szCs w:val="18"/>
              </w:rPr>
            </w:pPr>
            <w:r w:rsidRPr="00E54017">
              <w:rPr>
                <w:rFonts w:ascii="Adelle Sans ARM" w:hAnsi="Adelle Sans ARM" w:cs="Arial"/>
                <w:b/>
                <w:bCs/>
                <w:i/>
                <w:iCs/>
                <w:sz w:val="18"/>
                <w:szCs w:val="18"/>
              </w:rPr>
              <w:t xml:space="preserve">    </w:t>
            </w:r>
            <w:r w:rsidRPr="00E5401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567" w:type="dxa"/>
            <w:shd w:val="clear" w:color="auto" w:fill="auto"/>
            <w:noWrap/>
            <w:vAlign w:val="bottom"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398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center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Սպասարկման</w:t>
            </w:r>
            <w:proofErr w:type="spellEnd"/>
            <w:r w:rsidRPr="00E54017">
              <w:rPr>
                <w:rFonts w:ascii="Adelle Sans ARM" w:hAnsi="Adelle Sans 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կետի</w:t>
            </w:r>
            <w:proofErr w:type="spellEnd"/>
            <w:r w:rsidRPr="00E54017">
              <w:rPr>
                <w:rFonts w:ascii="Adelle Sans ARM" w:hAnsi="Adelle Sans 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գործունեությունը</w:t>
            </w:r>
            <w:proofErr w:type="spellEnd"/>
            <w:r w:rsidRPr="00E54017">
              <w:rPr>
                <w:rFonts w:ascii="Adelle Sans ARM" w:hAnsi="Adelle Sans 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հիմնավորող</w:t>
            </w:r>
            <w:proofErr w:type="spellEnd"/>
            <w:r w:rsidRPr="00E54017">
              <w:rPr>
                <w:rFonts w:ascii="Adelle Sans ARM" w:hAnsi="Adelle Sans 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այլ</w:t>
            </w:r>
            <w:proofErr w:type="spellEnd"/>
            <w:r w:rsidRPr="00E54017">
              <w:rPr>
                <w:rFonts w:ascii="Adelle Sans ARM" w:hAnsi="Adelle Sans 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փաստաթղթեր</w:t>
            </w:r>
            <w:proofErr w:type="spellEnd"/>
          </w:p>
        </w:tc>
        <w:tc>
          <w:tcPr>
            <w:tcW w:w="1083" w:type="dxa"/>
            <w:shd w:val="clear" w:color="auto" w:fill="auto"/>
            <w:noWrap/>
          </w:tcPr>
          <w:p w:rsidR="00241862" w:rsidRPr="00E54017" w:rsidRDefault="00241862" w:rsidP="00614DF8">
            <w:pPr>
              <w:suppressAutoHyphens/>
              <w:spacing w:after="0" w:line="240" w:lineRule="auto"/>
              <w:jc w:val="center"/>
              <w:rPr>
                <w:rFonts w:ascii="Adelle Sans ARM" w:hAnsi="Adelle Sans ARM"/>
                <w:sz w:val="18"/>
                <w:szCs w:val="18"/>
              </w:rPr>
            </w:pPr>
            <w:r w:rsidRPr="00E54017">
              <w:rPr>
                <w:rFonts w:ascii="Adelle Sans ARM" w:hAnsi="Adelle Sans ARM" w:cs="Arial"/>
                <w:b/>
                <w:bCs/>
                <w:i/>
                <w:iCs/>
                <w:sz w:val="18"/>
                <w:szCs w:val="18"/>
              </w:rPr>
              <w:t xml:space="preserve">    </w:t>
            </w:r>
            <w:r w:rsidRPr="00E5401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567" w:type="dxa"/>
            <w:shd w:val="clear" w:color="auto" w:fill="auto"/>
            <w:noWrap/>
            <w:vAlign w:val="bottom"/>
          </w:tcPr>
          <w:p w:rsidR="00241862" w:rsidRPr="00E54017" w:rsidRDefault="00241862" w:rsidP="00614DF8">
            <w:pPr>
              <w:spacing w:after="0" w:line="240" w:lineRule="auto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</w:p>
        </w:tc>
      </w:tr>
      <w:tr w:rsidR="00241862" w:rsidRPr="00E54017" w:rsidTr="00E54017">
        <w:trPr>
          <w:trHeight w:val="607"/>
        </w:trPr>
        <w:tc>
          <w:tcPr>
            <w:tcW w:w="11423" w:type="dxa"/>
            <w:gridSpan w:val="6"/>
            <w:shd w:val="clear" w:color="auto" w:fill="auto"/>
            <w:vAlign w:val="center"/>
            <w:hideMark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Հետվճար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/refund/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գործարքները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կատարվում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են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Բանկի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կողմից</w:t>
            </w:r>
            <w:proofErr w:type="spellEnd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՝</w:t>
            </w: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Սպասարկման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կետի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պատասխանատու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աշխատակցից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Դիմում</w:t>
            </w: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-</w:t>
            </w:r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հայտում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նշված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էլեկտրոնային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հասցեից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համապատասխան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գրություն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ստանալուց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հետո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Սպասարկման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կետը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պարտավոր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է</w:t>
            </w: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իր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հաշվեհամարին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ապահովել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հետվճարվող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գումարը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241862" w:rsidRPr="00E54017" w:rsidTr="00E54017">
        <w:trPr>
          <w:trHeight w:val="814"/>
        </w:trPr>
        <w:tc>
          <w:tcPr>
            <w:tcW w:w="11423" w:type="dxa"/>
            <w:gridSpan w:val="6"/>
            <w:shd w:val="clear" w:color="auto" w:fill="auto"/>
            <w:vAlign w:val="center"/>
          </w:tcPr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Սպասարկման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կետի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տնօրեն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լիազորված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b/>
                <w:bCs/>
                <w:color w:val="000000"/>
                <w:sz w:val="18"/>
                <w:szCs w:val="18"/>
              </w:rPr>
              <w:t>անձ</w:t>
            </w:r>
            <w:proofErr w:type="spellEnd"/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  <w:p w:rsidR="00241862" w:rsidRPr="00E54017" w:rsidRDefault="00241862" w:rsidP="00614DF8">
            <w:pPr>
              <w:spacing w:after="0" w:line="240" w:lineRule="auto"/>
              <w:jc w:val="both"/>
              <w:rPr>
                <w:rFonts w:ascii="Adelle Sans ARM" w:hAnsi="Adelle Sans ARM" w:cs="Calibri"/>
                <w:color w:val="000000"/>
                <w:sz w:val="18"/>
                <w:szCs w:val="18"/>
              </w:rPr>
            </w:pPr>
            <w:r w:rsidRPr="00E54017">
              <w:rPr>
                <w:rFonts w:ascii="Adelle Sans ARM" w:hAnsi="Adelle Sans ARM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proofErr w:type="spellStart"/>
            <w:proofErr w:type="gram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անուն</w:t>
            </w:r>
            <w:proofErr w:type="spellEnd"/>
            <w:proofErr w:type="gram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ազգանուն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                     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ստորագրություն</w:t>
            </w:r>
            <w:proofErr w:type="spellEnd"/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     </w:t>
            </w:r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Կ</w:t>
            </w: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>.</w:t>
            </w:r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Տ</w:t>
            </w:r>
            <w:r w:rsidRPr="00E54017">
              <w:rPr>
                <w:rFonts w:ascii="Adelle Sans ARM" w:hAnsi="Adelle Sans ARM" w:cs="Calibri"/>
                <w:color w:val="000000"/>
                <w:sz w:val="18"/>
                <w:szCs w:val="18"/>
              </w:rPr>
              <w:t xml:space="preserve">.               </w:t>
            </w:r>
            <w:proofErr w:type="spellStart"/>
            <w:r w:rsidRPr="00E54017">
              <w:rPr>
                <w:rFonts w:ascii="Adelle Sans ARM" w:hAnsi="Adelle Sans ARM"/>
                <w:color w:val="000000"/>
                <w:sz w:val="18"/>
                <w:szCs w:val="18"/>
              </w:rPr>
              <w:t>ամսաթիվ</w:t>
            </w:r>
            <w:proofErr w:type="spellEnd"/>
          </w:p>
        </w:tc>
      </w:tr>
    </w:tbl>
    <w:p w:rsidR="00241862" w:rsidRPr="00E54017" w:rsidRDefault="00241862" w:rsidP="00614DF8">
      <w:pPr>
        <w:rPr>
          <w:rFonts w:ascii="Adelle Sans ARM" w:hAnsi="Adelle Sans ARM"/>
        </w:rPr>
      </w:pPr>
    </w:p>
    <w:sectPr w:rsidR="00241862" w:rsidRPr="00E54017" w:rsidSect="00616B7A">
      <w:pgSz w:w="12240" w:h="15840"/>
      <w:pgMar w:top="360" w:right="104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 ARM">
    <w:panose1 w:val="02000503000000020004"/>
    <w:charset w:val="00"/>
    <w:family w:val="auto"/>
    <w:pitch w:val="variable"/>
    <w:sig w:usb0="A00004AF" w:usb1="5000207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B3C49"/>
    <w:multiLevelType w:val="hybridMultilevel"/>
    <w:tmpl w:val="49583332"/>
    <w:lvl w:ilvl="0" w:tplc="0F209218">
      <w:numFmt w:val="bullet"/>
      <w:lvlText w:val="-"/>
      <w:lvlJc w:val="left"/>
      <w:pPr>
        <w:ind w:left="218" w:hanging="360"/>
      </w:pPr>
      <w:rPr>
        <w:rFonts w:ascii="Times Armenian" w:eastAsia="Calibri" w:hAnsi="Times Armeni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91"/>
    <w:rsid w:val="00007255"/>
    <w:rsid w:val="00026E95"/>
    <w:rsid w:val="00045F3D"/>
    <w:rsid w:val="0005062A"/>
    <w:rsid w:val="0007271A"/>
    <w:rsid w:val="00077889"/>
    <w:rsid w:val="00081B81"/>
    <w:rsid w:val="00093242"/>
    <w:rsid w:val="000A26D4"/>
    <w:rsid w:val="000A44E9"/>
    <w:rsid w:val="000B1B93"/>
    <w:rsid w:val="000B3E9D"/>
    <w:rsid w:val="000B5EBB"/>
    <w:rsid w:val="000C4C65"/>
    <w:rsid w:val="000C598A"/>
    <w:rsid w:val="000E2A43"/>
    <w:rsid w:val="000E5F53"/>
    <w:rsid w:val="000F051C"/>
    <w:rsid w:val="000F093F"/>
    <w:rsid w:val="000F1975"/>
    <w:rsid w:val="000F3C71"/>
    <w:rsid w:val="0010056B"/>
    <w:rsid w:val="00103488"/>
    <w:rsid w:val="00110F00"/>
    <w:rsid w:val="00111892"/>
    <w:rsid w:val="00122ADD"/>
    <w:rsid w:val="001268D9"/>
    <w:rsid w:val="00136330"/>
    <w:rsid w:val="001379CB"/>
    <w:rsid w:val="00140464"/>
    <w:rsid w:val="00150927"/>
    <w:rsid w:val="001533EF"/>
    <w:rsid w:val="00157251"/>
    <w:rsid w:val="00163703"/>
    <w:rsid w:val="001726CC"/>
    <w:rsid w:val="00191DA8"/>
    <w:rsid w:val="001C1950"/>
    <w:rsid w:val="001D085A"/>
    <w:rsid w:val="00206445"/>
    <w:rsid w:val="00212789"/>
    <w:rsid w:val="002142B0"/>
    <w:rsid w:val="0021633F"/>
    <w:rsid w:val="00227A10"/>
    <w:rsid w:val="002325B3"/>
    <w:rsid w:val="00241862"/>
    <w:rsid w:val="002512C1"/>
    <w:rsid w:val="002677A7"/>
    <w:rsid w:val="00267DC2"/>
    <w:rsid w:val="00276AFC"/>
    <w:rsid w:val="00280D2F"/>
    <w:rsid w:val="0028584D"/>
    <w:rsid w:val="00285C0C"/>
    <w:rsid w:val="00286AC7"/>
    <w:rsid w:val="00292584"/>
    <w:rsid w:val="00292ACC"/>
    <w:rsid w:val="00292AF9"/>
    <w:rsid w:val="0029307F"/>
    <w:rsid w:val="002A2449"/>
    <w:rsid w:val="002A775D"/>
    <w:rsid w:val="002A7F8B"/>
    <w:rsid w:val="002B401C"/>
    <w:rsid w:val="002C27B8"/>
    <w:rsid w:val="002F2B1B"/>
    <w:rsid w:val="00301A1B"/>
    <w:rsid w:val="00304537"/>
    <w:rsid w:val="00305BFD"/>
    <w:rsid w:val="00306986"/>
    <w:rsid w:val="00311D9D"/>
    <w:rsid w:val="00312AC0"/>
    <w:rsid w:val="003202B7"/>
    <w:rsid w:val="00324157"/>
    <w:rsid w:val="003257AC"/>
    <w:rsid w:val="00337B68"/>
    <w:rsid w:val="00346391"/>
    <w:rsid w:val="0034732D"/>
    <w:rsid w:val="00356433"/>
    <w:rsid w:val="00356D91"/>
    <w:rsid w:val="0036423F"/>
    <w:rsid w:val="003717CE"/>
    <w:rsid w:val="00371EC0"/>
    <w:rsid w:val="00375D07"/>
    <w:rsid w:val="00384328"/>
    <w:rsid w:val="003901DC"/>
    <w:rsid w:val="003A2E53"/>
    <w:rsid w:val="003A4A4D"/>
    <w:rsid w:val="003A5BFF"/>
    <w:rsid w:val="003A5D4D"/>
    <w:rsid w:val="003B18EA"/>
    <w:rsid w:val="003B6DCA"/>
    <w:rsid w:val="003C5260"/>
    <w:rsid w:val="003D1043"/>
    <w:rsid w:val="003D4706"/>
    <w:rsid w:val="003D4A67"/>
    <w:rsid w:val="003D65D0"/>
    <w:rsid w:val="003D7D4F"/>
    <w:rsid w:val="003E06DE"/>
    <w:rsid w:val="003E609D"/>
    <w:rsid w:val="003E6A26"/>
    <w:rsid w:val="003E7730"/>
    <w:rsid w:val="00400D00"/>
    <w:rsid w:val="00404373"/>
    <w:rsid w:val="00404B4B"/>
    <w:rsid w:val="00405E4E"/>
    <w:rsid w:val="004077C9"/>
    <w:rsid w:val="00414C66"/>
    <w:rsid w:val="00416B0A"/>
    <w:rsid w:val="00416D60"/>
    <w:rsid w:val="00421A40"/>
    <w:rsid w:val="0044162C"/>
    <w:rsid w:val="00441BBD"/>
    <w:rsid w:val="00444190"/>
    <w:rsid w:val="00450BA3"/>
    <w:rsid w:val="0047544D"/>
    <w:rsid w:val="0048668D"/>
    <w:rsid w:val="00493A03"/>
    <w:rsid w:val="004A0E7C"/>
    <w:rsid w:val="004B78DC"/>
    <w:rsid w:val="004D0EE6"/>
    <w:rsid w:val="004F0C84"/>
    <w:rsid w:val="004F60B9"/>
    <w:rsid w:val="00505930"/>
    <w:rsid w:val="00505C98"/>
    <w:rsid w:val="00507341"/>
    <w:rsid w:val="00514DD1"/>
    <w:rsid w:val="005172DC"/>
    <w:rsid w:val="00520654"/>
    <w:rsid w:val="0052494A"/>
    <w:rsid w:val="00525770"/>
    <w:rsid w:val="005377FC"/>
    <w:rsid w:val="00537E73"/>
    <w:rsid w:val="00542947"/>
    <w:rsid w:val="00543CF2"/>
    <w:rsid w:val="005452FF"/>
    <w:rsid w:val="00546CC6"/>
    <w:rsid w:val="005710F7"/>
    <w:rsid w:val="005805F1"/>
    <w:rsid w:val="00582435"/>
    <w:rsid w:val="00592CFE"/>
    <w:rsid w:val="00596A81"/>
    <w:rsid w:val="005A00E5"/>
    <w:rsid w:val="005C0DC7"/>
    <w:rsid w:val="005C10B2"/>
    <w:rsid w:val="005C2F4F"/>
    <w:rsid w:val="005E5D7C"/>
    <w:rsid w:val="005F64BF"/>
    <w:rsid w:val="005F70F1"/>
    <w:rsid w:val="00604869"/>
    <w:rsid w:val="006070CA"/>
    <w:rsid w:val="00612737"/>
    <w:rsid w:val="00612F3B"/>
    <w:rsid w:val="00614803"/>
    <w:rsid w:val="00614DF8"/>
    <w:rsid w:val="00616B7A"/>
    <w:rsid w:val="00622DB5"/>
    <w:rsid w:val="0062516B"/>
    <w:rsid w:val="00631843"/>
    <w:rsid w:val="0063496F"/>
    <w:rsid w:val="00642DAB"/>
    <w:rsid w:val="006475B4"/>
    <w:rsid w:val="00652E9A"/>
    <w:rsid w:val="0066009A"/>
    <w:rsid w:val="006630F6"/>
    <w:rsid w:val="00671329"/>
    <w:rsid w:val="006776E2"/>
    <w:rsid w:val="00680A44"/>
    <w:rsid w:val="006813CC"/>
    <w:rsid w:val="00681C3F"/>
    <w:rsid w:val="0068543E"/>
    <w:rsid w:val="00685CD8"/>
    <w:rsid w:val="0069301A"/>
    <w:rsid w:val="006A0139"/>
    <w:rsid w:val="006A1250"/>
    <w:rsid w:val="006B6B8A"/>
    <w:rsid w:val="006C0BB7"/>
    <w:rsid w:val="006C6E19"/>
    <w:rsid w:val="006F0F4B"/>
    <w:rsid w:val="006F3017"/>
    <w:rsid w:val="00701E6E"/>
    <w:rsid w:val="00710F0C"/>
    <w:rsid w:val="007149D8"/>
    <w:rsid w:val="00715C6D"/>
    <w:rsid w:val="007233EF"/>
    <w:rsid w:val="00724FDA"/>
    <w:rsid w:val="0072560C"/>
    <w:rsid w:val="00726666"/>
    <w:rsid w:val="00736A7E"/>
    <w:rsid w:val="00736DE4"/>
    <w:rsid w:val="007374F4"/>
    <w:rsid w:val="007424CF"/>
    <w:rsid w:val="00743168"/>
    <w:rsid w:val="00754F5F"/>
    <w:rsid w:val="00760F3E"/>
    <w:rsid w:val="00766394"/>
    <w:rsid w:val="0079335B"/>
    <w:rsid w:val="007A1195"/>
    <w:rsid w:val="007B1908"/>
    <w:rsid w:val="007B7C20"/>
    <w:rsid w:val="007C2BC5"/>
    <w:rsid w:val="007C7808"/>
    <w:rsid w:val="007D1BAC"/>
    <w:rsid w:val="007D2557"/>
    <w:rsid w:val="007D6C79"/>
    <w:rsid w:val="007F7BFA"/>
    <w:rsid w:val="00814615"/>
    <w:rsid w:val="00816028"/>
    <w:rsid w:val="008224B5"/>
    <w:rsid w:val="00837BD7"/>
    <w:rsid w:val="00846DB3"/>
    <w:rsid w:val="008526EE"/>
    <w:rsid w:val="00893330"/>
    <w:rsid w:val="00893991"/>
    <w:rsid w:val="008B00ED"/>
    <w:rsid w:val="008D526E"/>
    <w:rsid w:val="008E19FF"/>
    <w:rsid w:val="008E2563"/>
    <w:rsid w:val="008E2F18"/>
    <w:rsid w:val="008E6101"/>
    <w:rsid w:val="008F2B95"/>
    <w:rsid w:val="00901056"/>
    <w:rsid w:val="009231FD"/>
    <w:rsid w:val="00935D74"/>
    <w:rsid w:val="00941DCD"/>
    <w:rsid w:val="009479E8"/>
    <w:rsid w:val="00953DA9"/>
    <w:rsid w:val="0097363C"/>
    <w:rsid w:val="009840B8"/>
    <w:rsid w:val="009856B8"/>
    <w:rsid w:val="00985D99"/>
    <w:rsid w:val="009A426D"/>
    <w:rsid w:val="009B1DE8"/>
    <w:rsid w:val="009B4D3B"/>
    <w:rsid w:val="009C2E5D"/>
    <w:rsid w:val="009C7712"/>
    <w:rsid w:val="009D6919"/>
    <w:rsid w:val="009E6A65"/>
    <w:rsid w:val="009E79E3"/>
    <w:rsid w:val="009F4F84"/>
    <w:rsid w:val="009F6C43"/>
    <w:rsid w:val="00A03743"/>
    <w:rsid w:val="00A05FE8"/>
    <w:rsid w:val="00A07E0F"/>
    <w:rsid w:val="00A102AD"/>
    <w:rsid w:val="00A2265F"/>
    <w:rsid w:val="00A44BDE"/>
    <w:rsid w:val="00A46970"/>
    <w:rsid w:val="00A8297E"/>
    <w:rsid w:val="00A908FE"/>
    <w:rsid w:val="00A934CF"/>
    <w:rsid w:val="00A971CA"/>
    <w:rsid w:val="00AA4399"/>
    <w:rsid w:val="00AA668C"/>
    <w:rsid w:val="00AB19C9"/>
    <w:rsid w:val="00AC2FBE"/>
    <w:rsid w:val="00AE1DB4"/>
    <w:rsid w:val="00AE42EB"/>
    <w:rsid w:val="00AE595B"/>
    <w:rsid w:val="00AF232B"/>
    <w:rsid w:val="00AF3F0E"/>
    <w:rsid w:val="00B01DE4"/>
    <w:rsid w:val="00B0211E"/>
    <w:rsid w:val="00B22651"/>
    <w:rsid w:val="00B25E55"/>
    <w:rsid w:val="00B275E3"/>
    <w:rsid w:val="00B30111"/>
    <w:rsid w:val="00B376C8"/>
    <w:rsid w:val="00B43958"/>
    <w:rsid w:val="00B47224"/>
    <w:rsid w:val="00B52100"/>
    <w:rsid w:val="00B52DA4"/>
    <w:rsid w:val="00B60D69"/>
    <w:rsid w:val="00B619AD"/>
    <w:rsid w:val="00B62F9F"/>
    <w:rsid w:val="00B8176C"/>
    <w:rsid w:val="00B81CD6"/>
    <w:rsid w:val="00B859D0"/>
    <w:rsid w:val="00B94F1A"/>
    <w:rsid w:val="00BB3F0A"/>
    <w:rsid w:val="00BC1825"/>
    <w:rsid w:val="00BD5DAC"/>
    <w:rsid w:val="00BE7AF8"/>
    <w:rsid w:val="00C1137E"/>
    <w:rsid w:val="00C11676"/>
    <w:rsid w:val="00C15606"/>
    <w:rsid w:val="00C2247A"/>
    <w:rsid w:val="00C35BFC"/>
    <w:rsid w:val="00C744D9"/>
    <w:rsid w:val="00C767F7"/>
    <w:rsid w:val="00C83A58"/>
    <w:rsid w:val="00C90B92"/>
    <w:rsid w:val="00C94161"/>
    <w:rsid w:val="00CA2D3C"/>
    <w:rsid w:val="00CD3565"/>
    <w:rsid w:val="00CE4927"/>
    <w:rsid w:val="00CE4F13"/>
    <w:rsid w:val="00D051BD"/>
    <w:rsid w:val="00D140E7"/>
    <w:rsid w:val="00D203F7"/>
    <w:rsid w:val="00D24707"/>
    <w:rsid w:val="00D378DF"/>
    <w:rsid w:val="00D4139D"/>
    <w:rsid w:val="00D4357D"/>
    <w:rsid w:val="00D44050"/>
    <w:rsid w:val="00D440BE"/>
    <w:rsid w:val="00D850CA"/>
    <w:rsid w:val="00D974E6"/>
    <w:rsid w:val="00DA3A45"/>
    <w:rsid w:val="00DA6977"/>
    <w:rsid w:val="00DB7FEC"/>
    <w:rsid w:val="00DC2AFA"/>
    <w:rsid w:val="00DC7E80"/>
    <w:rsid w:val="00DD10DF"/>
    <w:rsid w:val="00DE34EF"/>
    <w:rsid w:val="00DF3157"/>
    <w:rsid w:val="00E01802"/>
    <w:rsid w:val="00E11D72"/>
    <w:rsid w:val="00E138EC"/>
    <w:rsid w:val="00E15707"/>
    <w:rsid w:val="00E208E5"/>
    <w:rsid w:val="00E212BC"/>
    <w:rsid w:val="00E302B1"/>
    <w:rsid w:val="00E43916"/>
    <w:rsid w:val="00E53AF2"/>
    <w:rsid w:val="00E54017"/>
    <w:rsid w:val="00E720EB"/>
    <w:rsid w:val="00E73896"/>
    <w:rsid w:val="00E73B54"/>
    <w:rsid w:val="00E800B6"/>
    <w:rsid w:val="00E86B2F"/>
    <w:rsid w:val="00E912FE"/>
    <w:rsid w:val="00E94F53"/>
    <w:rsid w:val="00E9539B"/>
    <w:rsid w:val="00EA0778"/>
    <w:rsid w:val="00EA1B37"/>
    <w:rsid w:val="00EA3886"/>
    <w:rsid w:val="00EA4E28"/>
    <w:rsid w:val="00EB0E00"/>
    <w:rsid w:val="00EB1A3E"/>
    <w:rsid w:val="00EB666F"/>
    <w:rsid w:val="00EC426D"/>
    <w:rsid w:val="00ED49FF"/>
    <w:rsid w:val="00ED5CA6"/>
    <w:rsid w:val="00ED6479"/>
    <w:rsid w:val="00EE4B5C"/>
    <w:rsid w:val="00EF1B7A"/>
    <w:rsid w:val="00EF3F07"/>
    <w:rsid w:val="00F01DC3"/>
    <w:rsid w:val="00F0282F"/>
    <w:rsid w:val="00F04117"/>
    <w:rsid w:val="00F07342"/>
    <w:rsid w:val="00F2020C"/>
    <w:rsid w:val="00F25E50"/>
    <w:rsid w:val="00F42D5A"/>
    <w:rsid w:val="00F44210"/>
    <w:rsid w:val="00F44D14"/>
    <w:rsid w:val="00F472ED"/>
    <w:rsid w:val="00F50D9B"/>
    <w:rsid w:val="00F527A5"/>
    <w:rsid w:val="00F60508"/>
    <w:rsid w:val="00F60B0B"/>
    <w:rsid w:val="00F6350A"/>
    <w:rsid w:val="00F75B4F"/>
    <w:rsid w:val="00FB0983"/>
    <w:rsid w:val="00FC1863"/>
    <w:rsid w:val="00FC4A74"/>
    <w:rsid w:val="00FC5798"/>
    <w:rsid w:val="00FD790E"/>
    <w:rsid w:val="00FE28C6"/>
    <w:rsid w:val="00FE2E70"/>
    <w:rsid w:val="00FE4C4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4D6F"/>
  <w15:docId w15:val="{5047ABD7-8FA1-41E4-A87D-8CAE6B0F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Armenian" w:eastAsia="Calibri" w:hAnsi="Times Armeni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0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3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63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161"/>
    <w:pPr>
      <w:ind w:left="720"/>
      <w:contextualSpacing/>
    </w:pPr>
  </w:style>
  <w:style w:type="table" w:styleId="TableGrid">
    <w:name w:val="Table Grid"/>
    <w:basedOn w:val="TableNormal"/>
    <w:uiPriority w:val="59"/>
    <w:rsid w:val="003D1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3CharCharChar">
    <w:name w:val="Char3 Char Char Char"/>
    <w:basedOn w:val="Normal"/>
    <w:next w:val="Normal"/>
    <w:semiHidden/>
    <w:rsid w:val="008E2563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25E55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BodyTextChar">
    <w:name w:val="Body Text Char"/>
    <w:link w:val="BodyText"/>
    <w:rsid w:val="00B25E55"/>
    <w:rPr>
      <w:rFonts w:eastAsia="Times New Roman"/>
      <w:sz w:val="24"/>
    </w:rPr>
  </w:style>
  <w:style w:type="character" w:styleId="Hyperlink">
    <w:name w:val="Hyperlink"/>
    <w:uiPriority w:val="99"/>
    <w:unhideWhenUsed/>
    <w:rsid w:val="00C11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ARMBUSINESSBANK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Grigoryan</dc:creator>
  <cp:lastModifiedBy>Karpis Karapetyan</cp:lastModifiedBy>
  <cp:revision>4</cp:revision>
  <dcterms:created xsi:type="dcterms:W3CDTF">2024-10-03T12:06:00Z</dcterms:created>
  <dcterms:modified xsi:type="dcterms:W3CDTF">2026-04-22T10:56:00Z</dcterms:modified>
</cp:coreProperties>
</file>